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1DCC" w14:textId="6EBDD60B" w:rsidR="00467F47" w:rsidRPr="00863C39" w:rsidRDefault="000F610D" w:rsidP="000F610D">
      <w:pPr>
        <w:jc w:val="center"/>
        <w:rPr>
          <w:b/>
          <w:bCs/>
          <w:u w:val="single"/>
        </w:rPr>
      </w:pPr>
      <w:r w:rsidRPr="00863C39">
        <w:rPr>
          <w:noProof/>
          <w:sz w:val="32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AD96DD2" wp14:editId="352973AD">
            <wp:simplePos x="0" y="0"/>
            <wp:positionH relativeFrom="column">
              <wp:posOffset>-424282</wp:posOffset>
            </wp:positionH>
            <wp:positionV relativeFrom="paragraph">
              <wp:posOffset>0</wp:posOffset>
            </wp:positionV>
            <wp:extent cx="1628775" cy="1047750"/>
            <wp:effectExtent l="0" t="0" r="9525" b="0"/>
            <wp:wrapTopAndBottom/>
            <wp:docPr id="158086257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62570" name="Picture 1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C39">
        <w:rPr>
          <w:b/>
          <w:bCs/>
          <w:sz w:val="32"/>
          <w:szCs w:val="28"/>
          <w:u w:val="single"/>
        </w:rPr>
        <w:t>Statutory Notice</w:t>
      </w:r>
    </w:p>
    <w:p w14:paraId="606086E9" w14:textId="714DCB65" w:rsidR="000F610D" w:rsidRPr="00E60779" w:rsidRDefault="000F610D" w:rsidP="000F610D">
      <w:pPr>
        <w:rPr>
          <w:b/>
          <w:bCs/>
          <w:sz w:val="28"/>
          <w:szCs w:val="24"/>
        </w:rPr>
      </w:pPr>
      <w:r w:rsidRPr="00E60779">
        <w:rPr>
          <w:b/>
          <w:bCs/>
          <w:sz w:val="28"/>
          <w:szCs w:val="24"/>
        </w:rPr>
        <w:t xml:space="preserve">Proposal to expand the </w:t>
      </w:r>
      <w:r w:rsidR="00646B4F">
        <w:rPr>
          <w:b/>
          <w:bCs/>
          <w:sz w:val="28"/>
          <w:szCs w:val="24"/>
        </w:rPr>
        <w:t>Cherry Garden School</w:t>
      </w:r>
      <w:r w:rsidRPr="00E60779">
        <w:rPr>
          <w:b/>
          <w:bCs/>
          <w:sz w:val="28"/>
          <w:szCs w:val="24"/>
        </w:rPr>
        <w:t xml:space="preserve"> </w:t>
      </w:r>
      <w:r w:rsidR="0041272E">
        <w:rPr>
          <w:b/>
          <w:bCs/>
          <w:sz w:val="28"/>
          <w:szCs w:val="24"/>
        </w:rPr>
        <w:t>i</w:t>
      </w:r>
      <w:r w:rsidR="0041272E" w:rsidRPr="00E60779">
        <w:rPr>
          <w:b/>
          <w:bCs/>
          <w:sz w:val="28"/>
          <w:szCs w:val="24"/>
        </w:rPr>
        <w:t>nto</w:t>
      </w:r>
      <w:r w:rsidR="00863C39" w:rsidRPr="00E60779">
        <w:rPr>
          <w:b/>
          <w:bCs/>
          <w:sz w:val="28"/>
          <w:szCs w:val="24"/>
        </w:rPr>
        <w:t xml:space="preserve"> a satellite provision</w:t>
      </w:r>
      <w:r w:rsidR="00940655">
        <w:rPr>
          <w:b/>
          <w:bCs/>
          <w:sz w:val="28"/>
          <w:szCs w:val="24"/>
        </w:rPr>
        <w:t xml:space="preserve">, </w:t>
      </w:r>
      <w:r w:rsidR="00940655" w:rsidRPr="00940655">
        <w:rPr>
          <w:b/>
          <w:bCs/>
          <w:sz w:val="28"/>
          <w:szCs w:val="24"/>
        </w:rPr>
        <w:t xml:space="preserve">that will occupy </w:t>
      </w:r>
      <w:r w:rsidR="00646B4F">
        <w:rPr>
          <w:b/>
          <w:bCs/>
          <w:sz w:val="28"/>
          <w:szCs w:val="24"/>
        </w:rPr>
        <w:t>spare classroom space at the Bellenden Primary School</w:t>
      </w:r>
      <w:r w:rsidR="00863C39" w:rsidRPr="00E60779">
        <w:rPr>
          <w:b/>
          <w:bCs/>
          <w:sz w:val="28"/>
          <w:szCs w:val="24"/>
        </w:rPr>
        <w:t>.</w:t>
      </w:r>
    </w:p>
    <w:p w14:paraId="543A37F5" w14:textId="77777777" w:rsidR="008D37F5" w:rsidRDefault="00AE6FE9" w:rsidP="00E60779">
      <w:r>
        <w:t>Southwark</w:t>
      </w:r>
      <w:r w:rsidRPr="00AE6FE9">
        <w:t xml:space="preserve"> Council publishes these proposals under section 19(1) of the Education and Inspections Act 2006 and having regard to the DfE guidance ‘Making significant changes (‘prescribed alterations’) to maintained schools - Statutory guidance for proposers and decision makers October 2024</w:t>
      </w:r>
      <w:r w:rsidR="008D37F5">
        <w:t>.</w:t>
      </w:r>
    </w:p>
    <w:p w14:paraId="41A45C31" w14:textId="56A15B39" w:rsidR="00E60779" w:rsidRDefault="008D37F5" w:rsidP="00E60779">
      <w:r>
        <w:t xml:space="preserve">The proposal in this notice is to expand the </w:t>
      </w:r>
      <w:r w:rsidR="00646B4F">
        <w:t>Cherry Garden School i</w:t>
      </w:r>
      <w:r w:rsidR="0041272E">
        <w:t>nto</w:t>
      </w:r>
      <w:r>
        <w:t xml:space="preserve"> a satellite provision</w:t>
      </w:r>
      <w:r w:rsidR="00E02152">
        <w:t xml:space="preserve">, </w:t>
      </w:r>
      <w:bookmarkStart w:id="0" w:name="_Hlk194564868"/>
      <w:r w:rsidR="00E02152">
        <w:t xml:space="preserve">that will occupy </w:t>
      </w:r>
      <w:r w:rsidR="00646B4F">
        <w:t xml:space="preserve">spare classroom space </w:t>
      </w:r>
      <w:bookmarkEnd w:id="0"/>
      <w:r w:rsidR="00646B4F">
        <w:t xml:space="preserve">at the Bellenden Primary School </w:t>
      </w:r>
      <w:r w:rsidR="005A5286">
        <w:t>from a provisional date of September 202</w:t>
      </w:r>
      <w:r w:rsidR="00646B4F">
        <w:t>5</w:t>
      </w:r>
      <w:r w:rsidR="005A5286">
        <w:t>.</w:t>
      </w:r>
    </w:p>
    <w:p w14:paraId="3170069D" w14:textId="62CC4DF0" w:rsidR="00AE6FE9" w:rsidRDefault="0041272E" w:rsidP="00E60779">
      <w:r>
        <w:t>These proposals would see:</w:t>
      </w:r>
    </w:p>
    <w:p w14:paraId="480BD215" w14:textId="1E039C71" w:rsidR="00E055A5" w:rsidRDefault="00E055A5" w:rsidP="0041272E">
      <w:pPr>
        <w:pStyle w:val="ListParagraph"/>
        <w:numPr>
          <w:ilvl w:val="0"/>
          <w:numId w:val="1"/>
        </w:numPr>
      </w:pPr>
      <w:r>
        <w:t xml:space="preserve">The expansion of the </w:t>
      </w:r>
      <w:r w:rsidR="00646B4F">
        <w:t xml:space="preserve">Cherry Garden School </w:t>
      </w:r>
      <w:r>
        <w:t>to a two-site specialist provision.</w:t>
      </w:r>
    </w:p>
    <w:p w14:paraId="64EE5F3A" w14:textId="77777777" w:rsidR="00D9174E" w:rsidRPr="00D9174E" w:rsidRDefault="00D9174E" w:rsidP="00D9174E">
      <w:pPr>
        <w:pStyle w:val="ListParagraph"/>
        <w:numPr>
          <w:ilvl w:val="0"/>
          <w:numId w:val="1"/>
        </w:numPr>
      </w:pPr>
      <w:r w:rsidRPr="00D9174E">
        <w:t>The initial creation of 16 new specialist places for pupils at Cherry Garden School, with a view to potential expansion to approximately 24 in future.</w:t>
      </w:r>
    </w:p>
    <w:p w14:paraId="6888E869" w14:textId="219E78D0" w:rsidR="00646B4F" w:rsidRDefault="00096297" w:rsidP="0041272E">
      <w:pPr>
        <w:pStyle w:val="ListParagraph"/>
        <w:numPr>
          <w:ilvl w:val="0"/>
          <w:numId w:val="1"/>
        </w:numPr>
      </w:pPr>
      <w:r>
        <w:t>Unused spaces at Bellenden Primary School brought back into use for children, making the school more financially secure for the future</w:t>
      </w:r>
    </w:p>
    <w:p w14:paraId="64EC1346" w14:textId="28BFE3F8" w:rsidR="00E055A5" w:rsidRDefault="00E055A5" w:rsidP="0041272E">
      <w:pPr>
        <w:pStyle w:val="ListParagraph"/>
        <w:numPr>
          <w:ilvl w:val="0"/>
          <w:numId w:val="1"/>
        </w:numPr>
      </w:pPr>
      <w:r>
        <w:t xml:space="preserve">Investment into the </w:t>
      </w:r>
      <w:r w:rsidR="00646B4F">
        <w:t>making</w:t>
      </w:r>
      <w:r w:rsidR="00096297">
        <w:t xml:space="preserve"> the unused spaces fully accessible and suitable for children with special needs</w:t>
      </w:r>
      <w:r>
        <w:t>.</w:t>
      </w:r>
    </w:p>
    <w:p w14:paraId="23E8E76F" w14:textId="0E9EB07B" w:rsidR="00EC135C" w:rsidRDefault="00EC135C" w:rsidP="0041272E">
      <w:pPr>
        <w:pStyle w:val="ListParagraph"/>
        <w:numPr>
          <w:ilvl w:val="0"/>
          <w:numId w:val="1"/>
        </w:numPr>
      </w:pPr>
      <w:r>
        <w:t>More local specialist places meaning more parental choice.</w:t>
      </w:r>
    </w:p>
    <w:p w14:paraId="318DDEC9" w14:textId="77777777" w:rsidR="00DD5DFD" w:rsidRDefault="008546EF" w:rsidP="008546EF">
      <w:r>
        <w:t xml:space="preserve">The proposals to expand </w:t>
      </w:r>
      <w:r w:rsidR="00096297">
        <w:t>Cherry Garden School</w:t>
      </w:r>
      <w:r>
        <w:t xml:space="preserve"> was published on </w:t>
      </w:r>
      <w:r w:rsidR="00096297">
        <w:t>28</w:t>
      </w:r>
      <w:r>
        <w:t xml:space="preserve"> April 2025. </w:t>
      </w:r>
    </w:p>
    <w:p w14:paraId="3F7E96B1" w14:textId="5576E4CF" w:rsidR="00EB62E6" w:rsidRDefault="008546EF" w:rsidP="008546EF">
      <w:r>
        <w:t xml:space="preserve">Within four weeks from the date of publication of this proposal, any person may object to or make comments on the proposal by visiting </w:t>
      </w:r>
      <w:hyperlink r:id="rId6" w:history="1">
        <w:r w:rsidR="00B60F21" w:rsidRPr="00B60F21">
          <w:rPr>
            <w:rStyle w:val="Hyperlink"/>
          </w:rPr>
          <w:t>https://engage.southwark.gov.uk/en-GB/projects/cherry-garden-sch</w:t>
        </w:r>
      </w:hyperlink>
      <w:r w:rsidR="00A35995">
        <w:t xml:space="preserve"> </w:t>
      </w:r>
      <w:r w:rsidR="00A64F04">
        <w:t xml:space="preserve">or by writing to: </w:t>
      </w:r>
      <w:r w:rsidR="00363688">
        <w:t>Education Capital Team, Hub 1, 4</w:t>
      </w:r>
      <w:r w:rsidR="00363688" w:rsidRPr="00363688">
        <w:rPr>
          <w:vertAlign w:val="superscript"/>
        </w:rPr>
        <w:t>th</w:t>
      </w:r>
      <w:r w:rsidR="00363688">
        <w:t xml:space="preserve"> Floor, Southwark Council, 160 Tooley Street, SE1</w:t>
      </w:r>
      <w:r w:rsidR="00EB62E6">
        <w:t xml:space="preserve"> 2TZ.</w:t>
      </w:r>
    </w:p>
    <w:p w14:paraId="39E15990" w14:textId="52F1E8EF" w:rsidR="008546EF" w:rsidRDefault="00EB62E6" w:rsidP="008546EF">
      <w:r>
        <w:t xml:space="preserve">The closing date for receipt of responses to the representation period is </w:t>
      </w:r>
      <w:r w:rsidR="001F71B8">
        <w:t>26</w:t>
      </w:r>
      <w:r w:rsidR="006D302A">
        <w:rPr>
          <w:vertAlign w:val="superscript"/>
        </w:rPr>
        <w:t xml:space="preserve"> </w:t>
      </w:r>
      <w:r w:rsidR="009C2FB7">
        <w:t>May</w:t>
      </w:r>
      <w:r w:rsidR="006D302A">
        <w:t xml:space="preserve"> 2025 at 5pm.  The Council’s Cabinet will meet after the end of the representation period</w:t>
      </w:r>
      <w:r w:rsidR="009C2FB7">
        <w:t>, in June 2025, to take the final decision</w:t>
      </w:r>
      <w:r w:rsidR="005C3387">
        <w:t xml:space="preserve"> on the proposal in this notice.</w:t>
      </w:r>
    </w:p>
    <w:p w14:paraId="722F9CFB" w14:textId="6725004B" w:rsidR="005C3387" w:rsidRDefault="00754DC4" w:rsidP="008546EF">
      <w:r>
        <w:t>This notice is an extract from the complete proposal.  Copies of the complete proposal can be viewed at</w:t>
      </w:r>
      <w:r w:rsidR="00E53326">
        <w:t xml:space="preserve"> </w:t>
      </w:r>
      <w:hyperlink r:id="rId7" w:history="1">
        <w:r w:rsidR="00B60F21" w:rsidRPr="00B60F21">
          <w:rPr>
            <w:rStyle w:val="Hyperlink"/>
          </w:rPr>
          <w:t>https://engage.southwark.gov.uk/en-GB/projects/cherry-garden-sch</w:t>
        </w:r>
      </w:hyperlink>
      <w:r w:rsidR="00E53326">
        <w:t xml:space="preserve">.  If you require a paper copy of this, please contact us via email at </w:t>
      </w:r>
      <w:hyperlink r:id="rId8" w:history="1">
        <w:r w:rsidR="00E53326" w:rsidRPr="007E70F1">
          <w:rPr>
            <w:rStyle w:val="Hyperlink"/>
          </w:rPr>
          <w:t>schoolcapitalprojects@southwark.gov.uk</w:t>
        </w:r>
      </w:hyperlink>
      <w:r w:rsidR="00AD067B">
        <w:t xml:space="preserve"> or by writing to: Education Capital Team, Hub 1, 4</w:t>
      </w:r>
      <w:r w:rsidR="00AD067B" w:rsidRPr="00363688">
        <w:rPr>
          <w:vertAlign w:val="superscript"/>
        </w:rPr>
        <w:t>th</w:t>
      </w:r>
      <w:r w:rsidR="00AD067B">
        <w:t xml:space="preserve"> Floor, Southwark Council, 160 Tooley Street, SE1 2TZ</w:t>
      </w:r>
    </w:p>
    <w:p w14:paraId="52F5BB7A" w14:textId="77777777" w:rsidR="001F71B8" w:rsidRDefault="001F71B8" w:rsidP="008546EF"/>
    <w:p w14:paraId="5D253A25" w14:textId="21DA68DD" w:rsidR="00E53326" w:rsidRDefault="00E53326" w:rsidP="008546EF">
      <w:r>
        <w:t>Michael Crowe</w:t>
      </w:r>
    </w:p>
    <w:p w14:paraId="3560C5BC" w14:textId="77777777" w:rsidR="001F71B8" w:rsidRDefault="006002B6" w:rsidP="008546EF">
      <w:r>
        <w:rPr>
          <w:noProof/>
          <w:bdr w:val="none" w:sz="0" w:space="0" w:color="auto" w:frame="1"/>
        </w:rPr>
        <w:drawing>
          <wp:inline distT="0" distB="0" distL="0" distR="0" wp14:anchorId="37E5537B" wp14:editId="2C8DC993">
            <wp:extent cx="1647825" cy="289041"/>
            <wp:effectExtent l="0" t="0" r="0" b="0"/>
            <wp:docPr id="1169342638" name="Picture 1" descr="1478014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780143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85" cy="29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ACAD4" w14:textId="21FE571D" w:rsidR="00E53326" w:rsidRDefault="00E53326" w:rsidP="008546EF">
      <w:r>
        <w:t>Assistant Director – Transformation &amp; Operations (Children’s Services)</w:t>
      </w:r>
    </w:p>
    <w:p w14:paraId="10D38B31" w14:textId="6F0159AE" w:rsidR="00E53326" w:rsidRDefault="00E53326" w:rsidP="008546EF">
      <w:r>
        <w:t xml:space="preserve">Publication Date: </w:t>
      </w:r>
      <w:r w:rsidR="001F71B8">
        <w:t>26</w:t>
      </w:r>
      <w:r>
        <w:t xml:space="preserve"> April 2025</w:t>
      </w:r>
    </w:p>
    <w:sectPr w:rsidR="00E53326" w:rsidSect="001F71B8">
      <w:pgSz w:w="11906" w:h="16838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5B4C"/>
    <w:multiLevelType w:val="hybridMultilevel"/>
    <w:tmpl w:val="89E6E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2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0D"/>
    <w:rsid w:val="00096297"/>
    <w:rsid w:val="000F610D"/>
    <w:rsid w:val="001F71B8"/>
    <w:rsid w:val="00314E56"/>
    <w:rsid w:val="00334DA5"/>
    <w:rsid w:val="00363688"/>
    <w:rsid w:val="00365F2C"/>
    <w:rsid w:val="003B4B15"/>
    <w:rsid w:val="003F121F"/>
    <w:rsid w:val="0041272E"/>
    <w:rsid w:val="00467F47"/>
    <w:rsid w:val="00567843"/>
    <w:rsid w:val="005A5286"/>
    <w:rsid w:val="005C3387"/>
    <w:rsid w:val="006002B6"/>
    <w:rsid w:val="00646B4F"/>
    <w:rsid w:val="00656A90"/>
    <w:rsid w:val="006C1C44"/>
    <w:rsid w:val="006D302A"/>
    <w:rsid w:val="00754DC4"/>
    <w:rsid w:val="00774689"/>
    <w:rsid w:val="00790B88"/>
    <w:rsid w:val="007C4DBA"/>
    <w:rsid w:val="008546EF"/>
    <w:rsid w:val="00863C39"/>
    <w:rsid w:val="008D37F5"/>
    <w:rsid w:val="00940655"/>
    <w:rsid w:val="009C2FB7"/>
    <w:rsid w:val="00A35995"/>
    <w:rsid w:val="00A64F04"/>
    <w:rsid w:val="00AB7F97"/>
    <w:rsid w:val="00AD067B"/>
    <w:rsid w:val="00AE6FE9"/>
    <w:rsid w:val="00B47902"/>
    <w:rsid w:val="00B60F21"/>
    <w:rsid w:val="00C203A4"/>
    <w:rsid w:val="00C25957"/>
    <w:rsid w:val="00CA35EA"/>
    <w:rsid w:val="00D9174E"/>
    <w:rsid w:val="00DD5DFD"/>
    <w:rsid w:val="00E02152"/>
    <w:rsid w:val="00E033FC"/>
    <w:rsid w:val="00E055A5"/>
    <w:rsid w:val="00E53326"/>
    <w:rsid w:val="00E60779"/>
    <w:rsid w:val="00EB62E6"/>
    <w:rsid w:val="00EC135C"/>
    <w:rsid w:val="00FA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E057"/>
  <w15:chartTrackingRefBased/>
  <w15:docId w15:val="{CDFDAD96-B608-4620-B147-C62489B1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1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1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1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1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1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1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1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1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10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10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10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1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1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1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1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1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1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10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1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10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10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6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capitalprojects@southwark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gage.southwark.gov.uk/en-GB/projects/cherry-garden-s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age.southwark.gov.uk/en-GB/projects/cherry-garden-s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Southwark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Crowe, Michael</dc:creator>
  <cp:keywords/>
  <dc:description/>
  <cp:lastModifiedBy>Crowe, Michael</cp:lastModifiedBy>
  <cp:revision>31</cp:revision>
  <dcterms:created xsi:type="dcterms:W3CDTF">2025-03-27T15:31:00Z</dcterms:created>
  <dcterms:modified xsi:type="dcterms:W3CDTF">2025-04-23T12:49:00Z</dcterms:modified>
</cp:coreProperties>
</file>